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55209C3C" w14:textId="02D18018" w:rsidR="00186121" w:rsidRPr="00885C87" w:rsidRDefault="00334B61" w:rsidP="0002342B">
      <w:pPr>
        <w:widowControl w:val="0"/>
        <w:spacing w:after="60"/>
        <w:jc w:val="center"/>
        <w:rPr>
          <w:rFonts w:ascii="Garamond" w:hAnsi="Garamond"/>
        </w:rPr>
      </w:pPr>
      <w:bookmarkStart w:id="0" w:name="_GoBack"/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PROCEDURA </w:t>
      </w:r>
      <w:r w:rsidR="00E911AA">
        <w:rPr>
          <w:rFonts w:ascii="Garamond" w:hAnsi="Garamond" w:cs="Calibri"/>
          <w:b/>
          <w:bCs/>
          <w:szCs w:val="24"/>
          <w:lang w:eastAsia="en-US"/>
        </w:rPr>
        <w:t xml:space="preserve">APERTA </w:t>
      </w:r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PER L’AFFIDAMENTO </w:t>
      </w:r>
      <w:r w:rsidR="004D4E94">
        <w:rPr>
          <w:rFonts w:ascii="Garamond" w:hAnsi="Garamond" w:cs="Calibri"/>
          <w:b/>
          <w:bCs/>
          <w:szCs w:val="24"/>
          <w:lang w:eastAsia="en-US"/>
        </w:rPr>
        <w:t xml:space="preserve">DELLA FORNITURA </w:t>
      </w:r>
      <w:r w:rsidR="000545BD">
        <w:rPr>
          <w:rFonts w:ascii="Garamond" w:hAnsi="Garamond" w:cs="Calibri"/>
          <w:b/>
          <w:bCs/>
          <w:szCs w:val="24"/>
          <w:lang w:eastAsia="en-US"/>
        </w:rPr>
        <w:t xml:space="preserve">DI </w:t>
      </w:r>
      <w:bookmarkStart w:id="1" w:name="_Toc428871109"/>
      <w:bookmarkStart w:id="2" w:name="_Toc432084354"/>
      <w:bookmarkStart w:id="3" w:name="_Toc442357320"/>
      <w:r w:rsidR="0002342B">
        <w:rPr>
          <w:rFonts w:ascii="Garamond" w:hAnsi="Garamond" w:cs="Calibri"/>
          <w:b/>
          <w:bCs/>
          <w:szCs w:val="24"/>
          <w:lang w:eastAsia="en-US"/>
        </w:rPr>
        <w:t>FASCE E SISTEMI DI</w:t>
      </w:r>
      <w:r w:rsidR="0050521E" w:rsidRPr="0050521E">
        <w:rPr>
          <w:rFonts w:ascii="Garamond" w:hAnsi="Garamond" w:cs="Calibri"/>
          <w:b/>
          <w:bCs/>
          <w:szCs w:val="24"/>
          <w:lang w:eastAsia="en-US"/>
        </w:rPr>
        <w:t xml:space="preserve"> FISSAGGIO PER TUBI ENDOTRACHEALI </w:t>
      </w:r>
    </w:p>
    <w:bookmarkEnd w:id="0"/>
    <w:p w14:paraId="6C397291" w14:textId="77777777" w:rsidR="00E50906" w:rsidRDefault="00E50906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</w:p>
    <w:p w14:paraId="55209C3D" w14:textId="26497C7C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554844" w:rsidRDefault="008B4E8F" w:rsidP="008B4E8F">
      <w:pPr>
        <w:jc w:val="center"/>
        <w:rPr>
          <w:rFonts w:cs="Calibri"/>
          <w:szCs w:val="24"/>
          <w:lang w:val="en-US"/>
        </w:rPr>
      </w:pPr>
      <w:r w:rsidRPr="00554844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554844">
          <w:rPr>
            <w:rFonts w:cs="Calibri"/>
            <w:szCs w:val="24"/>
            <w:lang w:val="en-US"/>
          </w:rPr>
          <w:t>rpd@asmbasilicata.it</w:t>
        </w:r>
      </w:hyperlink>
      <w:r w:rsidRPr="00554844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554844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554844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ECAAF" w14:textId="77777777" w:rsidR="00EC66F3" w:rsidRDefault="00EC66F3" w:rsidP="00E71DBB">
      <w:r>
        <w:separator/>
      </w:r>
    </w:p>
  </w:endnote>
  <w:endnote w:type="continuationSeparator" w:id="0">
    <w:p w14:paraId="3F098A52" w14:textId="77777777" w:rsidR="00EC66F3" w:rsidRDefault="00EC66F3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6B6A7C52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E911AA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E911AA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2C341" w14:textId="77777777" w:rsidR="00EC66F3" w:rsidRDefault="00EC66F3" w:rsidP="00E71DBB">
      <w:r>
        <w:separator/>
      </w:r>
    </w:p>
  </w:footnote>
  <w:footnote w:type="continuationSeparator" w:id="0">
    <w:p w14:paraId="3A5A26C4" w14:textId="77777777" w:rsidR="00EC66F3" w:rsidRDefault="00EC66F3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42B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5BD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21E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46738"/>
    <w:rsid w:val="00550DFE"/>
    <w:rsid w:val="005517E2"/>
    <w:rsid w:val="005520B5"/>
    <w:rsid w:val="00553943"/>
    <w:rsid w:val="00554844"/>
    <w:rsid w:val="00554A53"/>
    <w:rsid w:val="00555645"/>
    <w:rsid w:val="00560DEF"/>
    <w:rsid w:val="00561EF8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3E56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1D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3C72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4C7C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C7B1C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0906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11AA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66F3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AF0FE-CDEA-45E5-AD94-FF93093E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10353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22</cp:revision>
  <cp:lastPrinted>2018-07-12T16:29:00Z</cp:lastPrinted>
  <dcterms:created xsi:type="dcterms:W3CDTF">2022-09-09T06:16:00Z</dcterms:created>
  <dcterms:modified xsi:type="dcterms:W3CDTF">2024-03-25T15:33:00Z</dcterms:modified>
</cp:coreProperties>
</file>